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jc w:val="center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bookmarkStart w:id="0" w:name="OLE_LINK3"/>
      <w:bookmarkStart w:id="1" w:name="OLE_LINK1"/>
      <w:bookmarkStart w:id="2" w:name="OLE_LINK6"/>
      <w:bookmarkStart w:id="3" w:name="OLE_LINK4"/>
      <w:bookmarkStart w:id="4" w:name="OLE_LINK5"/>
      <w:r>
        <w:rPr>
          <w:rStyle w:val="4"/>
          <w:rFonts w:hint="default" w:ascii="Arial" w:hAnsi="Arial" w:eastAsia="sans-serif" w:cs="Arial"/>
          <w:i w:val="0"/>
          <w:caps w:val="0"/>
          <w:color w:val="000000"/>
          <w:spacing w:val="0"/>
          <w:sz w:val="36"/>
          <w:szCs w:val="36"/>
        </w:rPr>
        <w:t>Golf umbrella sale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Fabric-190T Pongee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Ribs - Iron with black coating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Shaft -Iron with black coating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Handle - Black EVA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Cap - Black EVA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General safe packaging (each product an OPP bag, 30pcs/ export carton)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As your requirement.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begin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instrText xml:space="preserve">INCLUDEPICTURE \d "http://admin.seo.com.cn/Content/ue/net/upload1/Other/69019/6362355482851375551113735.jpg" \* MERGEFORMATINET </w:instrText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separate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5715000" cy="5286375"/>
            <wp:effectExtent l="0" t="0" r="0" b="9525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286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end"/>
      </w:r>
      <w:bookmarkStart w:id="7" w:name="_GoBack"/>
      <w:bookmarkEnd w:id="7"/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begin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instrText xml:space="preserve">INCLUDEPICTURE \d "http://admin.seo.com.cn/Content/ue/net/upload1/Other/69019/6362355462879681283465656.jpg" \* MERGEFORMATINET </w:instrText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separate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end"/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bookmarkStart w:id="5" w:name="OLE_LINK2"/>
      <w:bookmarkStart w:id="6" w:name="OLE_LINK7"/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Company information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1998---A family business, a golf bag workshop, was founded, focusing on the local Chinese market.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2005---Moved to new 5000 square meter factory, employing 200 workers, with a production capability,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to produce 5000pcs per month.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2006---TH-SPORT (H.K.) was established, started to export our products world wide.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2008---Became partners with Grip, Glove, Cap &amp; Umbrella factories.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2009---Started doing business with, Maxfli, Mercedes-Benz, Jaguar, Cleveland,Tommy Armour, Dunlop,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Hippo, Hello Kitty,Yamamoto, Ecco and a range of smaller companies.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2010---Opened a show room, to display all we have, on the pretty Xiamen Island, as a central convienent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location for our customers.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2016---We are focusing on developing high quality, innovative &amp; fashionable golf products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Our Service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24"/>
          <w:szCs w:val="24"/>
          <w:shd w:val="clear" w:fill="FFFFFF"/>
        </w:rPr>
        <w:t>OUR ADVANTAGE: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1)We produce a range of High quality &amp; fashionable products : We are consistently adding to our range, of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innovative &amp; fashionable items. Having the highest quality is our first prority.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2) We are a Professional Manufacturer: we have been golf products manufacturer since 1998, we have 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wealth of experience.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3) Factory Price: You WILL benifit by our competitive pricing.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4)On time delivery: Being in manufacturing for more than 15 years, we have a wealth of experience, to control &amp;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ensure, on time shipping 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5) Quality guarantee: Every order, we will offer a Pre production sample for quality confirmation before main production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FAQ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1.What is your main products?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main products are golf bag, headcover, club set, grip and other golf accessories, we offer OEM services.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2.What is your MOQ?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MOQ is usually 500 pcs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3.What is your time of making samples?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Usually we will take 2-3weeks to make the samples.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www.tt-sport.com</w:t>
      </w:r>
      <w:bookmarkEnd w:id="0"/>
      <w:bookmarkEnd w:id="1"/>
      <w:bookmarkEnd w:id="5"/>
    </w:p>
    <w:bookmarkEnd w:id="2"/>
    <w:bookmarkEnd w:id="3"/>
    <w:bookmarkEnd w:id="4"/>
    <w:bookmarkEnd w:id="6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Kozuka Gothic Pro M">
    <w:panose1 w:val="020B0700000000000000"/>
    <w:charset w:val="80"/>
    <w:family w:val="auto"/>
    <w:pitch w:val="default"/>
    <w:sig w:usb0="00000083" w:usb1="2AC71C11" w:usb2="00000012" w:usb3="00000000" w:csb0="20020005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44AE3"/>
    <w:rsid w:val="04FD779A"/>
    <w:rsid w:val="076405EC"/>
    <w:rsid w:val="18A20E81"/>
    <w:rsid w:val="18FD5D18"/>
    <w:rsid w:val="1A274EB6"/>
    <w:rsid w:val="1E203FA6"/>
    <w:rsid w:val="2DF90BD4"/>
    <w:rsid w:val="32266A20"/>
    <w:rsid w:val="3485016D"/>
    <w:rsid w:val="34A03AF3"/>
    <w:rsid w:val="3B904DCA"/>
    <w:rsid w:val="3F0116B0"/>
    <w:rsid w:val="46C42E28"/>
    <w:rsid w:val="46F67A2E"/>
    <w:rsid w:val="4BA9430F"/>
    <w:rsid w:val="4BC314B5"/>
    <w:rsid w:val="4D354E1F"/>
    <w:rsid w:val="545A5B67"/>
    <w:rsid w:val="54CD2138"/>
    <w:rsid w:val="5975290A"/>
    <w:rsid w:val="5A4D08F6"/>
    <w:rsid w:val="63FA638D"/>
    <w:rsid w:val="696B3DA0"/>
    <w:rsid w:val="69F3386A"/>
    <w:rsid w:val="6CCF0901"/>
    <w:rsid w:val="6ED94174"/>
    <w:rsid w:val="7D1D593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1734</Characters>
  <Lines>0</Lines>
  <Paragraphs>0</Paragraphs>
  <ScaleCrop>false</ScaleCrop>
  <LinksUpToDate>false</LinksUpToDate>
  <CharactersWithSpaces>2010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2017-02-24T09:36:42Z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